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C6" w:rsidRPr="005510C6" w:rsidRDefault="005510C6" w:rsidP="005510C6">
      <w:bookmarkStart w:id="0" w:name="_GoBack"/>
      <w:r w:rsidRPr="005510C6">
        <w:rPr>
          <w:b/>
          <w:bCs/>
        </w:rPr>
        <w:t>INFORMACJA O ZASADACH PRZETWARZANIA DANYCH OSOBOWYCH OSÓB UPOWAŻNIONYCH DO ODBIORU DZIECKA Z PRZEDSZKOLA</w:t>
      </w:r>
    </w:p>
    <w:bookmarkEnd w:id="0"/>
    <w:p w:rsidR="005510C6" w:rsidRPr="005510C6" w:rsidRDefault="005510C6" w:rsidP="005510C6">
      <w:r w:rsidRPr="005510C6">
        <w:rPr>
          <w:b/>
          <w:bCs/>
        </w:rPr>
        <w:t> </w:t>
      </w:r>
    </w:p>
    <w:p w:rsidR="005510C6" w:rsidRPr="005510C6" w:rsidRDefault="005510C6" w:rsidP="005510C6">
      <w:r w:rsidRPr="005510C6"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119 -RODO) informujemy, że</w:t>
      </w:r>
    </w:p>
    <w:p w:rsidR="005510C6" w:rsidRPr="005510C6" w:rsidRDefault="005510C6" w:rsidP="005510C6">
      <w:r w:rsidRPr="005510C6">
        <w:t> 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I. Administrator Danych Osobowych (dalej Administrator)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Administratorem zgromadzonych danych osobowych jest Miejskie Przedszkole Publiczne nr 3 z siedzibą w Starogardzie Gd., Al. Wojska Polskiego 8b, tel. 5856 24967, email: dyrektor@mpp3.starogard.pl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II. Inspektor Ochrony Danych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Administrator wyznaczył Inspektora Ochrony Danych, z którym można skontaktować się :</w:t>
            </w:r>
          </w:p>
          <w:p w:rsidR="005510C6" w:rsidRPr="005510C6" w:rsidRDefault="005510C6" w:rsidP="005510C6">
            <w:r w:rsidRPr="005510C6">
              <w:t>a)  drogą elektroniczną: </w:t>
            </w:r>
            <w:hyperlink r:id="rId4" w:history="1">
              <w:r w:rsidRPr="005510C6">
                <w:rPr>
                  <w:rStyle w:val="Hipercze"/>
                </w:rPr>
                <w:t>iod.jednostki@um.starogard.pl</w:t>
              </w:r>
            </w:hyperlink>
            <w:r w:rsidRPr="005510C6">
              <w:t>,</w:t>
            </w:r>
          </w:p>
          <w:p w:rsidR="005510C6" w:rsidRPr="005510C6" w:rsidRDefault="005510C6" w:rsidP="005510C6">
            <w:r w:rsidRPr="005510C6">
              <w:t>b) osobiście w siedzibie Administratora, po uprzednim telefonicznym uzgodnieniu terminu spotkania.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III. Cel i podstawa przetwarzania danych osobowych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1.        Przetwarzanie Pani/Pana danych osobowych jest niezbędne do wykonania zadania realizowanego w interesie publicznym oraz do wypełnienia obowiązku prawnego ciążącego na administratorze wynikającego z przepisów ustawy z dnia 14 grudnia 2016 r. – Prawo oświatowe polegającego na zapewnieniu bezpieczeństwa uczniom. Zebrane dane osobowe przetwarzane są w celu identyfikacji osoby, która została wskazana, jako uprawniona do odbioru dziecka, przez jego rodziców/opiekunów prawnych lub inne osoby wskazane w upoważnieniu.</w:t>
            </w:r>
          </w:p>
          <w:p w:rsidR="005510C6" w:rsidRPr="005510C6" w:rsidRDefault="005510C6" w:rsidP="005510C6">
            <w:r w:rsidRPr="005510C6">
              <w:t>2.        Administrator przetwarza Pani/Pana dane osobowe w postaci imienia i nazwiska, które zostały podane przez rodziców/opiekunów prawnych dziecka w celu upoważnienia Państwa do odbioru dziecka z Przedszkola. W celu weryfikacji tożsamości osoby upoważnionej do odbioru dziecka może zostać Pani/Pan poproszona/poproszony o okazanie dokumentu osobistego lub innego dokumentu zawierającego co najmniej imię i nazwisko oraz zdjęcie (takim dokumentem będzie np. paszport, prawo jazdy, legitymacja studencka).</w:t>
            </w:r>
          </w:p>
          <w:p w:rsidR="005510C6" w:rsidRPr="005510C6" w:rsidRDefault="005510C6" w:rsidP="005510C6">
            <w:r w:rsidRPr="005510C6">
              <w:t>3.        Administrator danych deklaruje, że w określonych stanach faktycznych przetwarzał będzie dane osobowe na podstawie dopuszczalnej przez RODO przesłanki niezbędności do celów wynikających z prawnie uzasadnionych interesów realizowanych przez Administratora Danych lub przez stronę trzecią (art. 6 ust. 1 lit. f RODO). Do przykładowych celów takiego przetwarzania należeć będzie: dochodzenie roszczeń.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IV. Odbiorcy danych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lastRenderedPageBreak/>
              <w:t>Zebrane dane osobowe mogą zostać udostępnione podwykonawcom związanym z Administratorem umowami powierzenia przetwarzania danych osobowych oraz podmiotom upoważnionym do przetwarzania danych osobowych na podstawie obowiązujących przepisów prawa np. podmioty zapewniające utrzymanie systemów informatycznych, podmioty zapewniające zewnętrzną obsługę w zakresie archiwizacji i niszczenia dokumentacji.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V. Okres przechowywania danych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Pozyskane przez administratora dane osobowe będą przechowywane przez okres 1 roku.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VI. Przysługujące prawa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Przysługuje Państwu prawo do:</w:t>
            </w:r>
          </w:p>
          <w:p w:rsidR="005510C6" w:rsidRPr="005510C6" w:rsidRDefault="005510C6" w:rsidP="005510C6">
            <w:r w:rsidRPr="005510C6">
              <w:t>1)             dostępu do swoich danych oraz otrzymania ich kopii,</w:t>
            </w:r>
          </w:p>
          <w:p w:rsidR="005510C6" w:rsidRPr="005510C6" w:rsidRDefault="005510C6" w:rsidP="005510C6">
            <w:r w:rsidRPr="005510C6">
              <w:t>2)             sprostowania (poprawiania) danych,</w:t>
            </w:r>
          </w:p>
          <w:p w:rsidR="005510C6" w:rsidRPr="005510C6" w:rsidRDefault="005510C6" w:rsidP="005510C6">
            <w:r w:rsidRPr="005510C6">
              <w:t>3)             usunięcia danych (zgodnie z uwarunkowaniami określonymi w art. 17 RODO),</w:t>
            </w:r>
          </w:p>
          <w:p w:rsidR="005510C6" w:rsidRPr="005510C6" w:rsidRDefault="005510C6" w:rsidP="005510C6">
            <w:r w:rsidRPr="005510C6">
              <w:t>4)             do ograniczenia przetwarzania danych,</w:t>
            </w:r>
          </w:p>
          <w:p w:rsidR="005510C6" w:rsidRPr="005510C6" w:rsidRDefault="005510C6" w:rsidP="005510C6">
            <w:r w:rsidRPr="005510C6">
              <w:t>5)             do przenoszenia danych (zgodnie z uwarunkowaniami określonymi w art. 20 RODO),</w:t>
            </w:r>
          </w:p>
          <w:p w:rsidR="005510C6" w:rsidRPr="005510C6" w:rsidRDefault="005510C6" w:rsidP="005510C6">
            <w:r w:rsidRPr="005510C6">
              <w:t>6)            wniesienia sprzeciwu wobec przetwarzania danych(zgodnie z uwarunkowaniami określonymi w art. 21 RODO).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VII. Skarga do organu nadzorczego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EEEEEE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Przysługuje Pani/Panu prawo wniesienia skargi do organu nadzorczego jakim jest Prezes Urzędu Ochrony Danych Osobowych z siedzibą w Warszawie przy ul. Stawki 2.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rPr>
                <w:b/>
                <w:bCs/>
              </w:rPr>
              <w:t>VIII. Informacja o zautomatyzowanym podejmowaniu decyzji, w tym profilowaniu</w:t>
            </w:r>
          </w:p>
        </w:tc>
      </w:tr>
      <w:tr w:rsidR="005510C6" w:rsidRPr="005510C6" w:rsidTr="005510C6">
        <w:tc>
          <w:tcPr>
            <w:tcW w:w="9630" w:type="dxa"/>
            <w:tcBorders>
              <w:left w:val="single" w:sz="6" w:space="0" w:color="DDDDDD"/>
              <w:right w:val="single" w:sz="6" w:space="0" w:color="FFFFFF"/>
            </w:tcBorders>
            <w:shd w:val="clear" w:color="auto" w:fill="DDDDDD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5510C6" w:rsidRPr="005510C6" w:rsidRDefault="005510C6" w:rsidP="005510C6">
            <w:r w:rsidRPr="005510C6">
              <w:t>Dotyczące Państwa dane osobowe nie podlegają zautomatyzowanemu podejmowaniu decyzji przez Administratora, w tym profilowaniu.</w:t>
            </w:r>
          </w:p>
        </w:tc>
      </w:tr>
    </w:tbl>
    <w:p w:rsidR="005510C6" w:rsidRPr="005510C6" w:rsidRDefault="005510C6" w:rsidP="005510C6">
      <w:r w:rsidRPr="005510C6">
        <w:t> </w:t>
      </w:r>
    </w:p>
    <w:p w:rsidR="0093678B" w:rsidRDefault="005510C6"/>
    <w:sectPr w:rsidR="0093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B9"/>
    <w:rsid w:val="00545547"/>
    <w:rsid w:val="005510C6"/>
    <w:rsid w:val="00C107B9"/>
    <w:rsid w:val="00E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358A-EC5E-44C7-8F6D-BF5110C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.jednostki@um.star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 Uszatek</dc:creator>
  <cp:keywords/>
  <dc:description/>
  <cp:lastModifiedBy>Miś Uszatek</cp:lastModifiedBy>
  <cp:revision>3</cp:revision>
  <dcterms:created xsi:type="dcterms:W3CDTF">2021-11-24T06:44:00Z</dcterms:created>
  <dcterms:modified xsi:type="dcterms:W3CDTF">2021-11-24T06:45:00Z</dcterms:modified>
</cp:coreProperties>
</file>